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B5" w:rsidRDefault="00722F8D" w:rsidP="00722F8D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405D" w:rsidRDefault="005E405D" w:rsidP="00223B0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E04A35" w:rsidRPr="00B75C95" w:rsidRDefault="00E04A35" w:rsidP="00E04A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C95">
        <w:rPr>
          <w:b/>
          <w:sz w:val="28"/>
          <w:szCs w:val="28"/>
        </w:rPr>
        <w:t xml:space="preserve">ПРОГРАММА МЕЖРЕГИОНАЛЬНОГО СЕМИНАРА </w:t>
      </w:r>
    </w:p>
    <w:p w:rsidR="00E04A35" w:rsidRPr="00B75C95" w:rsidRDefault="00E04A35" w:rsidP="00E04A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C95">
        <w:rPr>
          <w:b/>
          <w:sz w:val="28"/>
          <w:szCs w:val="28"/>
        </w:rPr>
        <w:t>«</w:t>
      </w:r>
      <w:r w:rsidR="003040DD">
        <w:rPr>
          <w:b/>
          <w:sz w:val="28"/>
          <w:szCs w:val="28"/>
        </w:rPr>
        <w:t>Независимая оценка качества услуг в социальной сфере</w:t>
      </w:r>
      <w:r w:rsidRPr="00B75C95">
        <w:rPr>
          <w:b/>
          <w:sz w:val="28"/>
          <w:szCs w:val="28"/>
        </w:rPr>
        <w:t>»</w:t>
      </w:r>
    </w:p>
    <w:p w:rsidR="00E04A35" w:rsidRDefault="00E04A35" w:rsidP="00E04A3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4A35" w:rsidRPr="00B75C95" w:rsidRDefault="00E04A35" w:rsidP="00F339DF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Начало: </w:t>
      </w:r>
      <w:r w:rsidR="003040DD">
        <w:rPr>
          <w:b/>
        </w:rPr>
        <w:t>11:00 час. «2</w:t>
      </w:r>
      <w:r w:rsidRPr="00E04A35">
        <w:rPr>
          <w:b/>
        </w:rPr>
        <w:t xml:space="preserve">9» </w:t>
      </w:r>
      <w:r w:rsidR="003040DD">
        <w:rPr>
          <w:b/>
        </w:rPr>
        <w:t>мая</w:t>
      </w:r>
      <w:r w:rsidRPr="00E04A35">
        <w:rPr>
          <w:b/>
        </w:rPr>
        <w:t xml:space="preserve"> 2018 года</w:t>
      </w:r>
    </w:p>
    <w:p w:rsidR="00E04A35" w:rsidRPr="00B75C95" w:rsidRDefault="00E04A35" w:rsidP="00F339DF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Окончание: </w:t>
      </w:r>
      <w:r w:rsidR="00F339DF">
        <w:rPr>
          <w:b/>
        </w:rPr>
        <w:t>14</w:t>
      </w:r>
      <w:r w:rsidR="003040DD">
        <w:rPr>
          <w:b/>
        </w:rPr>
        <w:t>:00 час. «29</w:t>
      </w:r>
      <w:r w:rsidRPr="00E04A35">
        <w:rPr>
          <w:b/>
        </w:rPr>
        <w:t xml:space="preserve">» </w:t>
      </w:r>
      <w:r w:rsidR="003040DD">
        <w:rPr>
          <w:b/>
        </w:rPr>
        <w:t>мая</w:t>
      </w:r>
      <w:r w:rsidRPr="00E04A35">
        <w:rPr>
          <w:b/>
        </w:rPr>
        <w:t xml:space="preserve"> 2018 года</w:t>
      </w:r>
    </w:p>
    <w:p w:rsidR="003040DD" w:rsidRDefault="00E04A35" w:rsidP="00F339DF">
      <w:pPr>
        <w:widowControl w:val="0"/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B75C95">
        <w:t>Место проведения:</w:t>
      </w:r>
      <w:r w:rsidR="003040DD">
        <w:t xml:space="preserve"> </w:t>
      </w:r>
      <w:r w:rsidRPr="00B75C95">
        <w:t>Кабардино-Балкарская Республика, г. Нальчик, пр.</w:t>
      </w:r>
      <w:r w:rsidR="003040DD">
        <w:t xml:space="preserve"> </w:t>
      </w:r>
      <w:r w:rsidRPr="00B75C95">
        <w:t>Ленина, 57</w:t>
      </w:r>
      <w:r w:rsidR="003040DD">
        <w:t>.</w:t>
      </w:r>
    </w:p>
    <w:p w:rsidR="003040DD" w:rsidRPr="003040DD" w:rsidRDefault="00E04A35" w:rsidP="00F339DF">
      <w:pPr>
        <w:widowControl w:val="0"/>
        <w:autoSpaceDE w:val="0"/>
        <w:autoSpaceDN w:val="0"/>
        <w:adjustRightInd w:val="0"/>
        <w:spacing w:line="276" w:lineRule="auto"/>
        <w:ind w:left="567"/>
      </w:pPr>
      <w:r w:rsidRPr="00B75C95">
        <w:t xml:space="preserve">Эксперт: </w:t>
      </w:r>
      <w:r w:rsidR="003040DD" w:rsidRPr="003040DD">
        <w:rPr>
          <w:b/>
        </w:rPr>
        <w:t xml:space="preserve">Саенко Татьяна Викторовна – </w:t>
      </w:r>
      <w:r w:rsidR="003040DD" w:rsidRPr="003040DD">
        <w:t xml:space="preserve">руководитель Аппарата Общественной палаты КБР, депутат Парламента КБР, </w:t>
      </w:r>
      <w:proofErr w:type="spellStart"/>
      <w:r w:rsidR="003040DD" w:rsidRPr="003040DD">
        <w:t>к.п.н</w:t>
      </w:r>
      <w:proofErr w:type="spellEnd"/>
      <w:r w:rsidR="003040DD" w:rsidRPr="003040DD">
        <w:t>.</w:t>
      </w:r>
    </w:p>
    <w:p w:rsidR="00E04A35" w:rsidRDefault="00E04A35" w:rsidP="00F339DF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eastAsia="Calibri"/>
          <w:bCs/>
          <w:lang w:eastAsia="en-US"/>
        </w:rPr>
      </w:pPr>
      <w:r w:rsidRPr="00B75C95">
        <w:t xml:space="preserve">Участники: </w:t>
      </w:r>
      <w:r w:rsidRPr="006D0EB5">
        <w:rPr>
          <w:b/>
        </w:rPr>
        <w:t>НКО субъектов СКФО</w:t>
      </w:r>
      <w:r w:rsidR="003040DD">
        <w:rPr>
          <w:b/>
        </w:rPr>
        <w:t xml:space="preserve">, </w:t>
      </w:r>
      <w:r w:rsidR="003040DD" w:rsidRPr="00DE100D">
        <w:t>члены общественных советов по независимой оценке качества условий оказания услуг организациями в сфере</w:t>
      </w:r>
      <w:r w:rsidR="003040DD" w:rsidRPr="00DE100D">
        <w:rPr>
          <w:rFonts w:ascii="Calibri" w:eastAsia="Calibri" w:hAnsi="Calibri"/>
          <w:b/>
          <w:bCs/>
          <w:lang w:eastAsia="en-US"/>
        </w:rPr>
        <w:t xml:space="preserve"> </w:t>
      </w:r>
      <w:r w:rsidR="003040DD" w:rsidRPr="00DE100D">
        <w:rPr>
          <w:rFonts w:eastAsia="Calibri"/>
          <w:bCs/>
          <w:lang w:eastAsia="en-US"/>
        </w:rPr>
        <w:t>культуры</w:t>
      </w:r>
      <w:r w:rsidR="003040DD">
        <w:rPr>
          <w:rFonts w:eastAsia="Calibri"/>
          <w:bCs/>
          <w:lang w:eastAsia="en-US"/>
        </w:rPr>
        <w:t xml:space="preserve">, охраны здоровья, образования, </w:t>
      </w:r>
      <w:r w:rsidR="003040DD" w:rsidRPr="00DE100D">
        <w:rPr>
          <w:rFonts w:eastAsia="Calibri"/>
          <w:bCs/>
          <w:lang w:eastAsia="en-US"/>
        </w:rPr>
        <w:t>социального обслуживания</w:t>
      </w:r>
    </w:p>
    <w:p w:rsidR="00F339DF" w:rsidRDefault="00F339DF" w:rsidP="00F339DF">
      <w:pPr>
        <w:widowControl w:val="0"/>
        <w:autoSpaceDE w:val="0"/>
        <w:autoSpaceDN w:val="0"/>
        <w:adjustRightInd w:val="0"/>
        <w:spacing w:line="276" w:lineRule="auto"/>
        <w:ind w:left="567"/>
        <w:rPr>
          <w:b/>
        </w:rPr>
      </w:pPr>
    </w:p>
    <w:p w:rsidR="00E04A35" w:rsidRDefault="006D0EB5" w:rsidP="00F339D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D0EB5">
        <w:rPr>
          <w:b/>
        </w:rPr>
        <w:t>Вопросы</w:t>
      </w:r>
      <w:r>
        <w:rPr>
          <w:b/>
        </w:rPr>
        <w:t>,</w:t>
      </w:r>
      <w:r w:rsidRPr="006D0EB5">
        <w:rPr>
          <w:b/>
        </w:rPr>
        <w:t xml:space="preserve"> выносимые на семинар</w:t>
      </w:r>
    </w:p>
    <w:p w:rsidR="003040DD" w:rsidRPr="003D69FF" w:rsidRDefault="003040DD" w:rsidP="00F339D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E100D" w:rsidRPr="00DE100D" w:rsidRDefault="00DE100D" w:rsidP="00F339DF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851" w:hanging="284"/>
        <w:jc w:val="both"/>
        <w:rPr>
          <w:rFonts w:ascii="Calibri" w:hAnsi="Calibri" w:cs="Calibri"/>
          <w:bCs/>
          <w:bdr w:val="none" w:sz="0" w:space="0" w:color="auto" w:frame="1"/>
        </w:rPr>
      </w:pPr>
      <w:r w:rsidRPr="00DE100D">
        <w:t>Основные изменения в процедуре независимой оценки качества условий оказания услуг (НО КУОУ) организациями социальной сферы</w:t>
      </w:r>
      <w:r w:rsidRPr="00DE100D">
        <w:rPr>
          <w:rFonts w:ascii="Calibri" w:hAnsi="Calibri" w:cs="Calibri"/>
          <w:bCs/>
          <w:bdr w:val="none" w:sz="0" w:space="0" w:color="auto" w:frame="1"/>
        </w:rPr>
        <w:t xml:space="preserve">.                                                                                                   </w:t>
      </w:r>
    </w:p>
    <w:p w:rsidR="00DE100D" w:rsidRPr="00DE100D" w:rsidRDefault="00DE100D" w:rsidP="00F339DF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851" w:hanging="284"/>
        <w:jc w:val="both"/>
      </w:pPr>
      <w:r w:rsidRPr="00DE100D">
        <w:t xml:space="preserve">Новый порядок формирования общественных советов </w:t>
      </w:r>
      <w:proofErr w:type="gramStart"/>
      <w:r w:rsidRPr="00DE100D">
        <w:t>по</w:t>
      </w:r>
      <w:proofErr w:type="gramEnd"/>
      <w:r w:rsidRPr="00DE100D">
        <w:t xml:space="preserve"> НО КУОУ организациями социальной сферы.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rPr>
          <w:bCs/>
        </w:rPr>
        <w:t xml:space="preserve">Трансформация набора общих </w:t>
      </w:r>
      <w:proofErr w:type="gramStart"/>
      <w:r w:rsidRPr="00DE100D">
        <w:rPr>
          <w:bCs/>
        </w:rPr>
        <w:t>критериев</w:t>
      </w:r>
      <w:proofErr w:type="gramEnd"/>
      <w:r w:rsidRPr="00DE100D">
        <w:rPr>
          <w:bCs/>
        </w:rPr>
        <w:t xml:space="preserve"> НО КУОУ.</w:t>
      </w:r>
      <w:r w:rsidRPr="00DE100D">
        <w:t xml:space="preserve"> 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t xml:space="preserve">Требования к количественному и качественному составу общественных советов </w:t>
      </w:r>
      <w:proofErr w:type="gramStart"/>
      <w:r w:rsidRPr="00DE100D">
        <w:rPr>
          <w:bCs/>
        </w:rPr>
        <w:t>по</w:t>
      </w:r>
      <w:proofErr w:type="gramEnd"/>
      <w:r w:rsidRPr="00DE100D">
        <w:rPr>
          <w:bCs/>
        </w:rPr>
        <w:t xml:space="preserve"> НО КУОУ</w:t>
      </w:r>
      <w:r w:rsidRPr="00DE100D">
        <w:t>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rPr>
          <w:bCs/>
        </w:rPr>
        <w:t xml:space="preserve">Изменение состава полномочий общественных советов </w:t>
      </w:r>
      <w:proofErr w:type="gramStart"/>
      <w:r w:rsidRPr="00DE100D">
        <w:rPr>
          <w:bCs/>
        </w:rPr>
        <w:t>по</w:t>
      </w:r>
      <w:proofErr w:type="gramEnd"/>
      <w:r w:rsidRPr="00DE100D">
        <w:rPr>
          <w:bCs/>
        </w:rPr>
        <w:t xml:space="preserve"> НО КУОУ. 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t>Функции организации-оператора.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t xml:space="preserve">Периодичность проведения </w:t>
      </w:r>
      <w:r w:rsidRPr="00DE100D">
        <w:rPr>
          <w:bCs/>
        </w:rPr>
        <w:t>независимой оценки.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rPr>
          <w:bCs/>
        </w:rPr>
        <w:t>Рассмотрение и использование результатов независимой оценки</w:t>
      </w:r>
      <w:r w:rsidRPr="00DE100D">
        <w:t>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spacing w:line="276" w:lineRule="auto"/>
        <w:ind w:left="851" w:hanging="284"/>
        <w:jc w:val="both"/>
      </w:pPr>
      <w:r w:rsidRPr="00DE100D">
        <w:t xml:space="preserve">Ответственность за </w:t>
      </w:r>
      <w:proofErr w:type="gramStart"/>
      <w:r w:rsidRPr="00DE100D">
        <w:t>результаты</w:t>
      </w:r>
      <w:proofErr w:type="gramEnd"/>
      <w:r w:rsidRPr="00DE100D">
        <w:rPr>
          <w:bCs/>
        </w:rPr>
        <w:t xml:space="preserve"> НО КУОУ</w:t>
      </w:r>
      <w:r w:rsidRPr="00DE100D">
        <w:t>.</w:t>
      </w:r>
    </w:p>
    <w:p w:rsidR="00DE100D" w:rsidRPr="00DE100D" w:rsidRDefault="00DE100D" w:rsidP="00F339DF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851" w:hanging="284"/>
        <w:jc w:val="both"/>
      </w:pPr>
      <w:r w:rsidRPr="00DE100D">
        <w:rPr>
          <w:bCs/>
        </w:rPr>
        <w:t xml:space="preserve">Нормативное и методическое </w:t>
      </w:r>
      <w:proofErr w:type="gramStart"/>
      <w:r w:rsidRPr="00DE100D">
        <w:rPr>
          <w:bCs/>
        </w:rPr>
        <w:t>обеспечение</w:t>
      </w:r>
      <w:proofErr w:type="gramEnd"/>
      <w:r w:rsidRPr="00DE100D">
        <w:rPr>
          <w:bCs/>
        </w:rPr>
        <w:t xml:space="preserve"> НО КУОУ</w:t>
      </w:r>
      <w:r w:rsidRPr="00DE100D">
        <w:t xml:space="preserve">. </w:t>
      </w:r>
    </w:p>
    <w:p w:rsidR="000A16EB" w:rsidRPr="00E04A35" w:rsidRDefault="000A16EB" w:rsidP="00DE10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16EB" w:rsidRPr="00E04A35" w:rsidSect="006D0EB5">
      <w:headerReference w:type="default" r:id="rId7"/>
      <w:pgSz w:w="11906" w:h="16838"/>
      <w:pgMar w:top="426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87" w:rsidRDefault="00321A87" w:rsidP="00223B0F">
      <w:r>
        <w:separator/>
      </w:r>
    </w:p>
  </w:endnote>
  <w:endnote w:type="continuationSeparator" w:id="0">
    <w:p w:rsidR="00321A87" w:rsidRDefault="00321A87" w:rsidP="002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87" w:rsidRDefault="00321A87" w:rsidP="00223B0F">
      <w:r>
        <w:separator/>
      </w:r>
    </w:p>
  </w:footnote>
  <w:footnote w:type="continuationSeparator" w:id="0">
    <w:p w:rsidR="00321A87" w:rsidRDefault="00321A87" w:rsidP="0022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275"/>
      <w:gridCol w:w="2278"/>
      <w:gridCol w:w="1896"/>
    </w:tblGrid>
    <w:tr w:rsidR="00B60D4D" w:rsidTr="003138AE">
      <w:trPr>
        <w:jc w:val="center"/>
      </w:trPr>
      <w:tc>
        <w:tcPr>
          <w:tcW w:w="3077" w:type="dxa"/>
        </w:tcPr>
        <w:p w:rsidR="00B60D4D" w:rsidRDefault="003138AE" w:rsidP="00B60D4D">
          <w:pPr>
            <w:pStyle w:val="a3"/>
          </w:pPr>
          <w:r>
            <w:rPr>
              <w:rFonts w:eastAsia="Calibri"/>
              <w:noProof/>
            </w:rPr>
            <w:drawing>
              <wp:inline distT="0" distB="0" distL="0" distR="0" wp14:anchorId="337D389F" wp14:editId="65F2078C">
                <wp:extent cx="1930400" cy="569078"/>
                <wp:effectExtent l="0" t="0" r="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6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</w:tcPr>
        <w:p w:rsidR="00B60D4D" w:rsidRDefault="00B60D4D" w:rsidP="00B60D4D">
          <w:pPr>
            <w:pStyle w:val="a3"/>
          </w:pPr>
        </w:p>
      </w:tc>
      <w:tc>
        <w:tcPr>
          <w:tcW w:w="2532" w:type="dxa"/>
        </w:tcPr>
        <w:p w:rsidR="00B60D4D" w:rsidRDefault="00B60D4D" w:rsidP="00B60D4D">
          <w:pPr>
            <w:pStyle w:val="a3"/>
          </w:pPr>
        </w:p>
      </w:tc>
      <w:tc>
        <w:tcPr>
          <w:tcW w:w="1443" w:type="dxa"/>
        </w:tcPr>
        <w:p w:rsidR="00B60D4D" w:rsidRDefault="003138AE" w:rsidP="00B60D4D">
          <w:pPr>
            <w:pStyle w:val="a3"/>
          </w:pPr>
          <w:r w:rsidRPr="00DE381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B380E19" wp14:editId="00818138">
                <wp:extent cx="1057829" cy="553930"/>
                <wp:effectExtent l="0" t="0" r="9525" b="0"/>
                <wp:docPr id="8" name="Рисунок 8" descr="C:\Users\Директор\Documents\Ресурсный Центр\2018\логотипы\фон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Директор\Documents\Ресурсный Центр\2018\логотипы\фон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262" cy="60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D4D" w:rsidRDefault="00B60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22E"/>
    <w:multiLevelType w:val="hybridMultilevel"/>
    <w:tmpl w:val="BB2C2D5A"/>
    <w:lvl w:ilvl="0" w:tplc="304C559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075EEA"/>
    <w:multiLevelType w:val="hybridMultilevel"/>
    <w:tmpl w:val="215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26A"/>
    <w:multiLevelType w:val="hybridMultilevel"/>
    <w:tmpl w:val="BA92F428"/>
    <w:lvl w:ilvl="0" w:tplc="56E28CF2">
      <w:start w:val="1"/>
      <w:numFmt w:val="decimal"/>
      <w:lvlText w:val="%1."/>
      <w:lvlJc w:val="left"/>
      <w:pPr>
        <w:ind w:left="132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000"/>
    <w:multiLevelType w:val="hybridMultilevel"/>
    <w:tmpl w:val="A7A6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F"/>
    <w:rsid w:val="000A16EB"/>
    <w:rsid w:val="00223B0F"/>
    <w:rsid w:val="002E03D7"/>
    <w:rsid w:val="003040DD"/>
    <w:rsid w:val="003138AE"/>
    <w:rsid w:val="00321A87"/>
    <w:rsid w:val="00443C2E"/>
    <w:rsid w:val="00544BD5"/>
    <w:rsid w:val="005E405D"/>
    <w:rsid w:val="006D0EB5"/>
    <w:rsid w:val="00722F8D"/>
    <w:rsid w:val="007C2A9C"/>
    <w:rsid w:val="008975E5"/>
    <w:rsid w:val="00975EA3"/>
    <w:rsid w:val="009D22C7"/>
    <w:rsid w:val="00B60D4D"/>
    <w:rsid w:val="00BE0108"/>
    <w:rsid w:val="00C36550"/>
    <w:rsid w:val="00C95736"/>
    <w:rsid w:val="00DE100D"/>
    <w:rsid w:val="00DE3813"/>
    <w:rsid w:val="00E04A35"/>
    <w:rsid w:val="00E84D77"/>
    <w:rsid w:val="00F339DF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91251-1D59-41B7-ABC7-A1D44BF7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2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23B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65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0D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ЦСР ВОЗРОЖДЕНИЕ</dc:creator>
  <cp:lastModifiedBy>Админ</cp:lastModifiedBy>
  <cp:revision>3</cp:revision>
  <cp:lastPrinted>2018-04-09T12:51:00Z</cp:lastPrinted>
  <dcterms:created xsi:type="dcterms:W3CDTF">2018-05-03T08:56:00Z</dcterms:created>
  <dcterms:modified xsi:type="dcterms:W3CDTF">2018-05-17T09:56:00Z</dcterms:modified>
</cp:coreProperties>
</file>